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F8694" w14:textId="5BE14B94" w:rsidR="005519E7" w:rsidRPr="00BD1EFC" w:rsidRDefault="00285CD7">
      <w:pPr>
        <w:rPr>
          <w:rFonts w:ascii="Century Gothic" w:hAnsi="Century Gothic"/>
          <w:sz w:val="20"/>
          <w:szCs w:val="20"/>
        </w:rPr>
      </w:pPr>
      <w:r w:rsidRPr="00BD1EFC">
        <w:rPr>
          <w:rFonts w:ascii="Century Gothic" w:hAnsi="Century Gothic"/>
          <w:sz w:val="20"/>
          <w:szCs w:val="20"/>
        </w:rPr>
        <w:t>FICHE L’AMOUR DU GOÛT</w:t>
      </w:r>
    </w:p>
    <w:p w14:paraId="1AB6D11E" w14:textId="77777777" w:rsidR="00285CD7" w:rsidRPr="00BD1EFC" w:rsidRDefault="00285CD7">
      <w:pPr>
        <w:rPr>
          <w:rFonts w:ascii="Century Gothic" w:hAnsi="Century Gothic"/>
          <w:sz w:val="20"/>
          <w:szCs w:val="20"/>
        </w:rPr>
      </w:pPr>
    </w:p>
    <w:p w14:paraId="5F21CAC4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SOMMAIRE</w:t>
      </w:r>
    </w:p>
    <w:p w14:paraId="2E6CA529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 </w:t>
      </w:r>
    </w:p>
    <w:p w14:paraId="1908D536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 xml:space="preserve">PAR ICOCC : </w:t>
      </w:r>
      <w:r w:rsidRPr="00285CD7">
        <w:rPr>
          <w:rFonts w:ascii="Century Gothic" w:eastAsia="Times New Roman" w:hAnsi="Century Gothic" w:cs="Times New Roman"/>
          <w:color w:val="FF0000"/>
          <w:kern w:val="0"/>
          <w:sz w:val="20"/>
          <w:szCs w:val="20"/>
          <w:lang w:eastAsia="fr-FR"/>
          <w14:ligatures w14:val="none"/>
        </w:rPr>
        <w:t>__________</w:t>
      </w:r>
    </w:p>
    <w:p w14:paraId="02E83EC1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 </w:t>
      </w:r>
    </w:p>
    <w:p w14:paraId="22BC2631" w14:textId="48063A7C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 xml:space="preserve">PAR VOUS :  </w:t>
      </w:r>
      <w:r w:rsidRPr="00285CD7">
        <w:rPr>
          <w:rFonts w:ascii="Century Gothic" w:eastAsia="Times New Roman" w:hAnsi="Century Gothic" w:cs="Times New Roman"/>
          <w:color w:val="00B050"/>
          <w:kern w:val="0"/>
          <w:sz w:val="20"/>
          <w:szCs w:val="20"/>
          <w:lang w:eastAsia="fr-FR"/>
          <w14:ligatures w14:val="none"/>
        </w:rPr>
        <w:t>__________</w:t>
      </w:r>
    </w:p>
    <w:p w14:paraId="2711E27F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 </w:t>
      </w:r>
    </w:p>
    <w:p w14:paraId="742AF18F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color w:val="FF0000"/>
          <w:kern w:val="0"/>
          <w:sz w:val="20"/>
          <w:szCs w:val="20"/>
          <w:lang w:eastAsia="fr-FR"/>
          <w14:ligatures w14:val="none"/>
        </w:rPr>
        <w:t>1</w:t>
      </w: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 xml:space="preserve"> - FICHE DESCRIPTIVE DE L'ENTREPRISE</w:t>
      </w:r>
    </w:p>
    <w:p w14:paraId="2E81E978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Création en 2005 à L'Aiguillon. Forme juridique SARL créée en 1998</w:t>
      </w:r>
    </w:p>
    <w:p w14:paraId="48E6776F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 4 semaines de vacances / an</w:t>
      </w:r>
    </w:p>
    <w:p w14:paraId="4C80CB2B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color w:val="00B050"/>
          <w:kern w:val="0"/>
          <w:sz w:val="20"/>
          <w:szCs w:val="20"/>
          <w:lang w:eastAsia="fr-FR"/>
          <w14:ligatures w14:val="none"/>
        </w:rPr>
        <w:t>2</w:t>
      </w: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 xml:space="preserve"> - PRÉSENTATION GÉNÉRALE DE L'ENTREPRISE</w:t>
      </w:r>
    </w:p>
    <w:p w14:paraId="03FF1567" w14:textId="77777777" w:rsidR="00285CD7" w:rsidRPr="00285CD7" w:rsidRDefault="00285CD7" w:rsidP="00285CD7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Présentation commerciale</w:t>
      </w:r>
    </w:p>
    <w:p w14:paraId="6BE4CFA8" w14:textId="77777777" w:rsidR="00285CD7" w:rsidRPr="00285CD7" w:rsidRDefault="00285CD7" w:rsidP="00285CD7">
      <w:pPr>
        <w:numPr>
          <w:ilvl w:val="1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Clientèle De particuliers</w:t>
      </w:r>
    </w:p>
    <w:p w14:paraId="43FF458F" w14:textId="264E8531" w:rsidR="00285CD7" w:rsidRPr="00285CD7" w:rsidRDefault="00285CD7" w:rsidP="00285CD7">
      <w:pPr>
        <w:numPr>
          <w:ilvl w:val="1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 xml:space="preserve">Commercialisation de vins et </w:t>
      </w:r>
      <w:r w:rsidRPr="00BD1EFC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spiritueux,</w:t>
      </w: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 xml:space="preserve"> produits régionaux </w:t>
      </w:r>
    </w:p>
    <w:p w14:paraId="331C5D96" w14:textId="77777777" w:rsidR="00285CD7" w:rsidRPr="00285CD7" w:rsidRDefault="00285CD7" w:rsidP="00285CD7">
      <w:pPr>
        <w:numPr>
          <w:ilvl w:val="1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Avis clients : bien noté sur Google avis avec une note moyenne de 4,6/5</w:t>
      </w:r>
    </w:p>
    <w:p w14:paraId="623F06C7" w14:textId="668403E3" w:rsidR="00285CD7" w:rsidRPr="00285CD7" w:rsidRDefault="00285CD7" w:rsidP="00285CD7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 xml:space="preserve">Offre est autour de vins finement sélectionnés et des spiritueux tel que </w:t>
      </w:r>
      <w:r w:rsidRPr="00BD1EFC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des whiskys</w:t>
      </w: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 xml:space="preserve">. Il y a également une sélection de produits régionaux </w:t>
      </w:r>
    </w:p>
    <w:p w14:paraId="26F3DE7B" w14:textId="77777777" w:rsidR="00285CD7" w:rsidRPr="00285CD7" w:rsidRDefault="00285CD7" w:rsidP="00285CD7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 xml:space="preserve">La cave à une capacité d'accueil d'environ 8 clients en même temps </w:t>
      </w:r>
    </w:p>
    <w:p w14:paraId="74AAD485" w14:textId="328617C2" w:rsidR="00285CD7" w:rsidRPr="00285CD7" w:rsidRDefault="00285CD7" w:rsidP="00285CD7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Ressources humaines : actuellement</w:t>
      </w:r>
      <w:r w:rsidRPr="00BD1EFC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,</w:t>
      </w: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 xml:space="preserve"> </w:t>
      </w:r>
      <w:r w:rsidRPr="00BD1EFC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une personne qualifiée</w:t>
      </w: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 xml:space="preserve"> est aux commandes de l'établissement. Possibilité d'être au moins deux sous réserve de développer </w:t>
      </w:r>
    </w:p>
    <w:p w14:paraId="58A7E93A" w14:textId="77777777" w:rsidR="00285CD7" w:rsidRPr="00285CD7" w:rsidRDefault="00285CD7" w:rsidP="00285CD7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Conformité réglementaire : RAS</w:t>
      </w:r>
    </w:p>
    <w:p w14:paraId="3CAB3A1A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color w:val="00B050"/>
          <w:kern w:val="0"/>
          <w:sz w:val="20"/>
          <w:szCs w:val="20"/>
          <w:lang w:eastAsia="fr-FR"/>
          <w14:ligatures w14:val="none"/>
        </w:rPr>
        <w:t>3</w:t>
      </w: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 xml:space="preserve"> - POTENTIEL DE DEVELOPPEMENT</w:t>
      </w:r>
    </w:p>
    <w:p w14:paraId="0FE0BDBB" w14:textId="77777777" w:rsidR="00285CD7" w:rsidRPr="00285CD7" w:rsidRDefault="00285CD7" w:rsidP="00285CD7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 xml:space="preserve">Jours d'ouverture : du mardi au samedi et dimanche matin. Fermeture le mercredi après-midi. 9h/12h30 et 15h/19h. Ouvert tous les jours en juillet et Aout sauf dimanche après-midi </w:t>
      </w:r>
    </w:p>
    <w:p w14:paraId="3BDB70F2" w14:textId="77777777" w:rsidR="00285CD7" w:rsidRPr="00285CD7" w:rsidRDefault="00285CD7" w:rsidP="00285CD7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Développement de nouvelles activités : Bières et restaurants</w:t>
      </w:r>
    </w:p>
    <w:p w14:paraId="6C88CEBA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color w:val="FF0000"/>
          <w:kern w:val="0"/>
          <w:sz w:val="20"/>
          <w:szCs w:val="20"/>
          <w:lang w:eastAsia="fr-FR"/>
          <w14:ligatures w14:val="none"/>
        </w:rPr>
        <w:t>4</w:t>
      </w: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 xml:space="preserve"> - PRÉSENTATION DU SECTEUR GÉOGRAPHIQUE</w:t>
      </w:r>
    </w:p>
    <w:p w14:paraId="576F951A" w14:textId="77777777" w:rsidR="00285CD7" w:rsidRPr="00285CD7" w:rsidRDefault="00285CD7" w:rsidP="00285CD7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Situation géographique/zone de chalandise : Vous êtes situé en bord de mer sur la dernière commune du littoral Vendéen.</w:t>
      </w:r>
    </w:p>
    <w:p w14:paraId="6EB7F70F" w14:textId="77777777" w:rsidR="00285CD7" w:rsidRPr="00285CD7" w:rsidRDefault="00285CD7" w:rsidP="00285CD7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Présentation du territoire : La commune fait partie de la communauté de commune Sud Vendée Littoral</w:t>
      </w:r>
    </w:p>
    <w:p w14:paraId="228DFAE1" w14:textId="77777777" w:rsidR="00285CD7" w:rsidRPr="00285CD7" w:rsidRDefault="00285CD7" w:rsidP="00285CD7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Présentation de la commune : la particularité de la commune c'est sa fusion entre L'Aiguillon-sur-mer et La Faute-sur-mer pour devenir aujourd'hui L'AIGUILLON-LA-PRESQU'ÎLE.</w:t>
      </w:r>
    </w:p>
    <w:p w14:paraId="3BDE4A1A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color w:val="FF0000"/>
          <w:kern w:val="0"/>
          <w:sz w:val="20"/>
          <w:szCs w:val="20"/>
          <w:lang w:eastAsia="fr-FR"/>
          <w14:ligatures w14:val="none"/>
        </w:rPr>
        <w:t>5</w:t>
      </w: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 xml:space="preserve"> - PROPOSITION DE VENTE</w:t>
      </w:r>
    </w:p>
    <w:p w14:paraId="59CDA268" w14:textId="77777777" w:rsidR="00285CD7" w:rsidRPr="00285CD7" w:rsidRDefault="00285CD7" w:rsidP="00285CD7">
      <w:pPr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Offre de vente : 60 000 €</w:t>
      </w:r>
    </w:p>
    <w:p w14:paraId="40DC5D40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color w:val="00B050"/>
          <w:kern w:val="0"/>
          <w:sz w:val="20"/>
          <w:szCs w:val="20"/>
          <w:lang w:eastAsia="fr-FR"/>
          <w14:ligatures w14:val="none"/>
        </w:rPr>
        <w:t>6</w:t>
      </w: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 xml:space="preserve"> - FINANCEMENT</w:t>
      </w:r>
    </w:p>
    <w:p w14:paraId="60F2488C" w14:textId="77777777" w:rsidR="00285CD7" w:rsidRPr="00285CD7" w:rsidRDefault="00285CD7" w:rsidP="00285CD7">
      <w:pPr>
        <w:numPr>
          <w:ilvl w:val="0"/>
          <w:numId w:val="5"/>
        </w:num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 xml:space="preserve">Les emprunts bancaires : sans </w:t>
      </w:r>
    </w:p>
    <w:p w14:paraId="49D61D11" w14:textId="77777777" w:rsidR="00285CD7" w:rsidRPr="00285CD7" w:rsidRDefault="00285CD7" w:rsidP="00285CD7">
      <w:pPr>
        <w:numPr>
          <w:ilvl w:val="0"/>
          <w:numId w:val="5"/>
        </w:num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Autres organismes de financement</w:t>
      </w:r>
    </w:p>
    <w:p w14:paraId="3625F8D5" w14:textId="77777777" w:rsidR="00285CD7" w:rsidRPr="00285CD7" w:rsidRDefault="00285CD7" w:rsidP="00285CD7">
      <w:pPr>
        <w:numPr>
          <w:ilvl w:val="0"/>
          <w:numId w:val="5"/>
        </w:num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 xml:space="preserve">Aides et subventions </w:t>
      </w:r>
    </w:p>
    <w:p w14:paraId="69C7CD2E" w14:textId="77777777" w:rsidR="00285CD7" w:rsidRPr="00285CD7" w:rsidRDefault="00285CD7" w:rsidP="00285CD7">
      <w:pPr>
        <w:numPr>
          <w:ilvl w:val="1"/>
          <w:numId w:val="5"/>
        </w:num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ACCRE</w:t>
      </w:r>
    </w:p>
    <w:p w14:paraId="31175AB1" w14:textId="77777777" w:rsidR="00285CD7" w:rsidRPr="00285CD7" w:rsidRDefault="00285CD7" w:rsidP="00285CD7">
      <w:pPr>
        <w:numPr>
          <w:ilvl w:val="1"/>
          <w:numId w:val="5"/>
        </w:num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Autre</w:t>
      </w:r>
    </w:p>
    <w:p w14:paraId="67FF113D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color w:val="00B050"/>
          <w:kern w:val="0"/>
          <w:sz w:val="20"/>
          <w:szCs w:val="20"/>
          <w:lang w:eastAsia="fr-FR"/>
          <w14:ligatures w14:val="none"/>
        </w:rPr>
        <w:t>7</w:t>
      </w: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/</w:t>
      </w:r>
      <w:r w:rsidRPr="00285CD7">
        <w:rPr>
          <w:rFonts w:ascii="Century Gothic" w:eastAsia="Times New Roman" w:hAnsi="Century Gothic" w:cs="Times New Roman"/>
          <w:color w:val="FF0000"/>
          <w:kern w:val="0"/>
          <w:sz w:val="20"/>
          <w:szCs w:val="20"/>
          <w:lang w:eastAsia="fr-FR"/>
          <w14:ligatures w14:val="none"/>
        </w:rPr>
        <w:t>7</w:t>
      </w: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 xml:space="preserve"> - EVALUATION DE L'ENTREPRISE</w:t>
      </w:r>
    </w:p>
    <w:p w14:paraId="3F45424D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 </w:t>
      </w:r>
    </w:p>
    <w:p w14:paraId="5F0D6873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lastRenderedPageBreak/>
        <w:t> Possible d’espérer un salaire net de 1750 net</w:t>
      </w:r>
    </w:p>
    <w:p w14:paraId="206CF3DF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 </w:t>
      </w:r>
    </w:p>
    <w:p w14:paraId="0ED481AA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 </w:t>
      </w:r>
    </w:p>
    <w:p w14:paraId="097F0D76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 </w:t>
      </w:r>
    </w:p>
    <w:p w14:paraId="6A340BE8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ANNEXES</w:t>
      </w:r>
    </w:p>
    <w:p w14:paraId="69B9AB48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 </w:t>
      </w:r>
    </w:p>
    <w:p w14:paraId="12ECC77E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color w:val="00B050"/>
          <w:kern w:val="0"/>
          <w:sz w:val="20"/>
          <w:szCs w:val="20"/>
          <w:lang w:eastAsia="fr-FR"/>
          <w14:ligatures w14:val="none"/>
        </w:rPr>
        <w:t>1</w:t>
      </w: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 xml:space="preserve"> – Bilans des 3 dernières années (dans </w:t>
      </w:r>
      <w:proofErr w:type="spellStart"/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coccitransac</w:t>
      </w:r>
      <w:proofErr w:type="spellEnd"/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)</w:t>
      </w:r>
    </w:p>
    <w:p w14:paraId="20ADFA8D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</w:p>
    <w:p w14:paraId="4D71BB87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color w:val="00B050"/>
          <w:kern w:val="0"/>
          <w:sz w:val="20"/>
          <w:szCs w:val="20"/>
          <w:lang w:eastAsia="fr-FR"/>
          <w14:ligatures w14:val="none"/>
        </w:rPr>
        <w:t>2</w:t>
      </w: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 xml:space="preserve"> – Plans de l’établissement</w:t>
      </w:r>
    </w:p>
    <w:p w14:paraId="1F340EC0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100 m2 au sol</w:t>
      </w:r>
    </w:p>
    <w:p w14:paraId="2B269406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 xml:space="preserve">50 m2 de magasin </w:t>
      </w:r>
    </w:p>
    <w:p w14:paraId="02096D78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95 m2 d’appartement 3 chambres. 2 salles d’eau</w:t>
      </w:r>
    </w:p>
    <w:p w14:paraId="3EB94C6A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 </w:t>
      </w:r>
    </w:p>
    <w:p w14:paraId="65B564B6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color w:val="00B050"/>
          <w:kern w:val="0"/>
          <w:sz w:val="20"/>
          <w:szCs w:val="20"/>
          <w:lang w:eastAsia="fr-FR"/>
          <w14:ligatures w14:val="none"/>
        </w:rPr>
        <w:t>3</w:t>
      </w: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 xml:space="preserve"> – Bail</w:t>
      </w:r>
    </w:p>
    <w:p w14:paraId="7AE581AA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 xml:space="preserve">Bail pro 800 </w:t>
      </w:r>
      <w:proofErr w:type="spellStart"/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ht</w:t>
      </w:r>
      <w:proofErr w:type="spellEnd"/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 xml:space="preserve"> </w:t>
      </w:r>
    </w:p>
    <w:p w14:paraId="51AC5802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 xml:space="preserve">Appart 500 </w:t>
      </w:r>
      <w:proofErr w:type="spellStart"/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ht</w:t>
      </w:r>
      <w:proofErr w:type="spellEnd"/>
    </w:p>
    <w:p w14:paraId="5BB92B4D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 </w:t>
      </w:r>
    </w:p>
    <w:p w14:paraId="69BF1C5C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color w:val="00B050"/>
          <w:kern w:val="0"/>
          <w:sz w:val="20"/>
          <w:szCs w:val="20"/>
          <w:lang w:eastAsia="fr-FR"/>
          <w14:ligatures w14:val="none"/>
        </w:rPr>
        <w:t>4</w:t>
      </w: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 xml:space="preserve"> – C.V. si salariés à l’année</w:t>
      </w:r>
    </w:p>
    <w:p w14:paraId="63AFEB22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 </w:t>
      </w:r>
      <w:proofErr w:type="gramStart"/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sans</w:t>
      </w:r>
      <w:proofErr w:type="gramEnd"/>
    </w:p>
    <w:p w14:paraId="6EDC5EE6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color w:val="00B050"/>
          <w:kern w:val="0"/>
          <w:sz w:val="20"/>
          <w:szCs w:val="20"/>
          <w:lang w:eastAsia="fr-FR"/>
          <w14:ligatures w14:val="none"/>
        </w:rPr>
        <w:t>5</w:t>
      </w: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 xml:space="preserve"> – Registre du personnel</w:t>
      </w:r>
    </w:p>
    <w:p w14:paraId="17319ECF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 </w:t>
      </w:r>
      <w:proofErr w:type="gramStart"/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sans</w:t>
      </w:r>
      <w:proofErr w:type="gramEnd"/>
    </w:p>
    <w:p w14:paraId="65A62B69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color w:val="00B050"/>
          <w:kern w:val="0"/>
          <w:sz w:val="20"/>
          <w:szCs w:val="20"/>
          <w:lang w:eastAsia="fr-FR"/>
          <w14:ligatures w14:val="none"/>
        </w:rPr>
        <w:t>6</w:t>
      </w: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 xml:space="preserve"> – Registre de sécurité/Rapport de sécurité</w:t>
      </w:r>
    </w:p>
    <w:p w14:paraId="32DC4E89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 En attente</w:t>
      </w:r>
    </w:p>
    <w:p w14:paraId="48BDAD1E" w14:textId="77051D55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color w:val="00B050"/>
          <w:kern w:val="0"/>
          <w:sz w:val="20"/>
          <w:szCs w:val="20"/>
          <w:lang w:eastAsia="fr-FR"/>
          <w14:ligatures w14:val="none"/>
        </w:rPr>
        <w:t>7</w:t>
      </w: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 xml:space="preserve"> – </w:t>
      </w:r>
      <w:r w:rsidR="00320CE3"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Évaluation</w:t>
      </w: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 xml:space="preserve"> du stock</w:t>
      </w:r>
    </w:p>
    <w:p w14:paraId="2FA73F73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 </w:t>
      </w:r>
    </w:p>
    <w:p w14:paraId="3E39F9AA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color w:val="00B050"/>
          <w:kern w:val="0"/>
          <w:sz w:val="20"/>
          <w:szCs w:val="20"/>
          <w:lang w:eastAsia="fr-FR"/>
          <w14:ligatures w14:val="none"/>
        </w:rPr>
        <w:t>8</w:t>
      </w: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 xml:space="preserve"> – Inventaire détaillé du matériel</w:t>
      </w:r>
    </w:p>
    <w:p w14:paraId="512BD542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 </w:t>
      </w:r>
    </w:p>
    <w:p w14:paraId="19A13167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color w:val="FF0000"/>
          <w:kern w:val="0"/>
          <w:sz w:val="20"/>
          <w:szCs w:val="20"/>
          <w:lang w:eastAsia="fr-FR"/>
          <w14:ligatures w14:val="none"/>
        </w:rPr>
        <w:t>9</w:t>
      </w: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 xml:space="preserve"> – Fiche territoriale de la commune (Vendée expansion)</w:t>
      </w:r>
    </w:p>
    <w:p w14:paraId="57F0E986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 </w:t>
      </w:r>
    </w:p>
    <w:p w14:paraId="503BA0DB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color w:val="FF0000"/>
          <w:kern w:val="0"/>
          <w:sz w:val="20"/>
          <w:szCs w:val="20"/>
          <w:lang w:eastAsia="fr-FR"/>
          <w14:ligatures w14:val="none"/>
        </w:rPr>
        <w:t>10</w:t>
      </w: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 xml:space="preserve"> – Liste des logements disponibles à la location (facultatif)</w:t>
      </w:r>
    </w:p>
    <w:p w14:paraId="1A96CFF9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 </w:t>
      </w:r>
    </w:p>
    <w:p w14:paraId="26B531D7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color w:val="00B050"/>
          <w:kern w:val="0"/>
          <w:sz w:val="20"/>
          <w:szCs w:val="20"/>
          <w:lang w:eastAsia="fr-FR"/>
          <w14:ligatures w14:val="none"/>
        </w:rPr>
        <w:t>11</w:t>
      </w: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 xml:space="preserve"> – Bulletin de la commune</w:t>
      </w:r>
    </w:p>
    <w:p w14:paraId="1045C94B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 </w:t>
      </w:r>
    </w:p>
    <w:p w14:paraId="604800F6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color w:val="00B050"/>
          <w:kern w:val="0"/>
          <w:sz w:val="20"/>
          <w:szCs w:val="20"/>
          <w:lang w:eastAsia="fr-FR"/>
          <w14:ligatures w14:val="none"/>
        </w:rPr>
        <w:t>12</w:t>
      </w: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 xml:space="preserve"> – Attestation de conformité réglementaire accessibilité</w:t>
      </w:r>
    </w:p>
    <w:p w14:paraId="4559B87B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 </w:t>
      </w:r>
    </w:p>
    <w:p w14:paraId="1E071BBB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color w:val="FF0000"/>
          <w:kern w:val="0"/>
          <w:sz w:val="20"/>
          <w:szCs w:val="20"/>
          <w:lang w:eastAsia="fr-FR"/>
          <w14:ligatures w14:val="none"/>
        </w:rPr>
        <w:t>13</w:t>
      </w: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 xml:space="preserve"> – Photos de l’établissement</w:t>
      </w:r>
    </w:p>
    <w:p w14:paraId="11BF8EA2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 </w:t>
      </w:r>
    </w:p>
    <w:p w14:paraId="7CCF8B14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color w:val="00B050"/>
          <w:kern w:val="0"/>
          <w:sz w:val="20"/>
          <w:szCs w:val="20"/>
          <w:lang w:eastAsia="fr-FR"/>
          <w14:ligatures w14:val="none"/>
        </w:rPr>
        <w:t>14</w:t>
      </w: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 xml:space="preserve"> – Les plus, les moins de l’établissement</w:t>
      </w:r>
    </w:p>
    <w:p w14:paraId="4117813E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</w:p>
    <w:p w14:paraId="3DC5EE7B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 xml:space="preserve">Pas de cession de fonds mais parts sociales </w:t>
      </w:r>
    </w:p>
    <w:p w14:paraId="6D5ABF0B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Capital social 22000 €</w:t>
      </w:r>
    </w:p>
    <w:p w14:paraId="4D600B72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Cession pour 60. 000 €</w:t>
      </w:r>
    </w:p>
    <w:p w14:paraId="78A3F764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  <w:r w:rsidRPr="00285CD7"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  <w:t>Stock 40. 000 €</w:t>
      </w:r>
    </w:p>
    <w:p w14:paraId="4556B582" w14:textId="77777777" w:rsidR="00285CD7" w:rsidRPr="00285CD7" w:rsidRDefault="00285CD7" w:rsidP="00285CD7">
      <w:pPr>
        <w:rPr>
          <w:rFonts w:ascii="Century Gothic" w:eastAsia="Times New Roman" w:hAnsi="Century Gothic" w:cs="Times New Roman"/>
          <w:kern w:val="0"/>
          <w:sz w:val="20"/>
          <w:szCs w:val="20"/>
          <w:lang w:eastAsia="fr-FR"/>
          <w14:ligatures w14:val="none"/>
        </w:rPr>
      </w:pPr>
    </w:p>
    <w:p w14:paraId="5EE27471" w14:textId="77777777" w:rsidR="00285CD7" w:rsidRPr="00BD1EFC" w:rsidRDefault="00285CD7">
      <w:pPr>
        <w:rPr>
          <w:rFonts w:ascii="Century Gothic" w:hAnsi="Century Gothic"/>
          <w:sz w:val="20"/>
          <w:szCs w:val="20"/>
        </w:rPr>
      </w:pPr>
    </w:p>
    <w:sectPr w:rsidR="00285CD7" w:rsidRPr="00BD1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16365"/>
    <w:multiLevelType w:val="multilevel"/>
    <w:tmpl w:val="AD1C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23951"/>
    <w:multiLevelType w:val="multilevel"/>
    <w:tmpl w:val="122E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E7784"/>
    <w:multiLevelType w:val="multilevel"/>
    <w:tmpl w:val="B828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E112B"/>
    <w:multiLevelType w:val="multilevel"/>
    <w:tmpl w:val="8D04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C4C7B"/>
    <w:multiLevelType w:val="multilevel"/>
    <w:tmpl w:val="B0E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2851828">
    <w:abstractNumId w:val="2"/>
  </w:num>
  <w:num w:numId="2" w16cid:durableId="1011638784">
    <w:abstractNumId w:val="0"/>
  </w:num>
  <w:num w:numId="3" w16cid:durableId="1628513504">
    <w:abstractNumId w:val="4"/>
  </w:num>
  <w:num w:numId="4" w16cid:durableId="1846044905">
    <w:abstractNumId w:val="3"/>
  </w:num>
  <w:num w:numId="5" w16cid:durableId="253242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D7"/>
    <w:rsid w:val="000F5D79"/>
    <w:rsid w:val="00285CD7"/>
    <w:rsid w:val="00320CE3"/>
    <w:rsid w:val="005519E7"/>
    <w:rsid w:val="00BD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07B418"/>
  <w15:chartTrackingRefBased/>
  <w15:docId w15:val="{9C1F3197-29F0-0542-A8B4-2D2F52C4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401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Mourat</dc:creator>
  <cp:keywords/>
  <dc:description/>
  <cp:lastModifiedBy>David Mourat</cp:lastModifiedBy>
  <cp:revision>3</cp:revision>
  <dcterms:created xsi:type="dcterms:W3CDTF">2023-05-03T13:45:00Z</dcterms:created>
  <dcterms:modified xsi:type="dcterms:W3CDTF">2023-05-03T13:50:00Z</dcterms:modified>
</cp:coreProperties>
</file>